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1E" w:rsidRDefault="00441243">
      <w:pPr>
        <w:spacing w:after="0"/>
        <w:ind w:left="120"/>
      </w:pPr>
      <w:bookmarkStart w:id="0" w:name="block-24190709"/>
      <w:r>
        <w:rPr>
          <w:noProof/>
          <w:lang w:val="ru-RU" w:eastAsia="ru-RU"/>
        </w:rPr>
        <w:drawing>
          <wp:inline distT="0" distB="0" distL="0" distR="0">
            <wp:extent cx="6200996" cy="4178596"/>
            <wp:effectExtent l="19050" t="0" r="930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525" cy="417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1E" w:rsidRPr="00441243" w:rsidRDefault="00216D9D">
      <w:pPr>
        <w:spacing w:after="0"/>
        <w:ind w:left="120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‌</w:t>
      </w: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 w:line="408" w:lineRule="auto"/>
        <w:ind w:left="120"/>
        <w:jc w:val="center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0161E" w:rsidRPr="00441243" w:rsidRDefault="00216D9D">
      <w:pPr>
        <w:spacing w:after="0" w:line="408" w:lineRule="auto"/>
        <w:ind w:left="120"/>
        <w:jc w:val="center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3211757)</w:t>
      </w: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216D9D">
      <w:pPr>
        <w:spacing w:after="0" w:line="408" w:lineRule="auto"/>
        <w:ind w:left="120"/>
        <w:jc w:val="center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60161E" w:rsidRPr="00441243" w:rsidRDefault="00216D9D">
      <w:pPr>
        <w:spacing w:after="0" w:line="408" w:lineRule="auto"/>
        <w:ind w:left="120"/>
        <w:jc w:val="center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 w:rsidP="00441243">
      <w:pPr>
        <w:spacing w:after="0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60161E">
      <w:pPr>
        <w:spacing w:after="0"/>
        <w:ind w:left="120"/>
        <w:jc w:val="center"/>
        <w:rPr>
          <w:lang w:val="ru-RU"/>
        </w:rPr>
      </w:pPr>
    </w:p>
    <w:p w:rsidR="0060161E" w:rsidRPr="00441243" w:rsidRDefault="00216D9D">
      <w:pPr>
        <w:spacing w:after="0"/>
        <w:ind w:left="120"/>
        <w:jc w:val="center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a138e01f-71ee-4195-a132-95a500e7f996"/>
      <w:r w:rsidRPr="00441243">
        <w:rPr>
          <w:rFonts w:ascii="Times New Roman" w:hAnsi="Times New Roman"/>
          <w:b/>
          <w:color w:val="000000"/>
          <w:sz w:val="28"/>
          <w:lang w:val="ru-RU"/>
        </w:rPr>
        <w:t>г. Темников</w:t>
      </w:r>
      <w:bookmarkEnd w:id="1"/>
      <w:r w:rsidR="00441243">
        <w:rPr>
          <w:rFonts w:ascii="Times New Roman" w:hAnsi="Times New Roman"/>
          <w:b/>
          <w:color w:val="000000"/>
          <w:sz w:val="28"/>
          <w:lang w:val="ru-RU"/>
        </w:rPr>
        <w:t>,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a612539e-b3c8-455e-88a4-bebacddb4762"/>
      <w:r w:rsidRPr="00441243">
        <w:rPr>
          <w:rFonts w:ascii="Times New Roman" w:hAnsi="Times New Roman"/>
          <w:b/>
          <w:color w:val="000000"/>
          <w:sz w:val="28"/>
          <w:lang w:val="ru-RU"/>
        </w:rPr>
        <w:t>202</w:t>
      </w:r>
      <w:r w:rsidR="00441243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bookmarkEnd w:id="2"/>
      <w:r w:rsidRPr="0044124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60161E">
      <w:pPr>
        <w:rPr>
          <w:lang w:val="ru-RU"/>
        </w:rPr>
        <w:sectPr w:rsidR="0060161E" w:rsidRPr="00441243" w:rsidSect="00441243">
          <w:pgSz w:w="11906" w:h="16383"/>
          <w:pgMar w:top="709" w:right="850" w:bottom="1134" w:left="1134" w:header="720" w:footer="720" w:gutter="0"/>
          <w:cols w:space="720"/>
        </w:sect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bookmarkStart w:id="3" w:name="block-24190710"/>
      <w:bookmarkEnd w:id="0"/>
      <w:r w:rsidRPr="0044124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‌</w:t>
      </w: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</w:t>
      </w:r>
      <w:r w:rsidRPr="00441243">
        <w:rPr>
          <w:rFonts w:ascii="Times New Roman" w:hAnsi="Times New Roman"/>
          <w:color w:val="000000"/>
          <w:sz w:val="28"/>
          <w:lang w:val="ru-RU"/>
        </w:rPr>
        <w:t>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 своей социально-ценно</w:t>
      </w:r>
      <w:r w:rsidRPr="00441243">
        <w:rPr>
          <w:rFonts w:ascii="Times New Roman" w:hAnsi="Times New Roman"/>
          <w:color w:val="000000"/>
          <w:sz w:val="28"/>
          <w:lang w:val="ru-RU"/>
        </w:rPr>
        <w:t>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</w:t>
      </w:r>
      <w:r w:rsidRPr="00441243">
        <w:rPr>
          <w:rFonts w:ascii="Times New Roman" w:hAnsi="Times New Roman"/>
          <w:color w:val="000000"/>
          <w:sz w:val="28"/>
          <w:lang w:val="ru-RU"/>
        </w:rPr>
        <w:t>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</w:t>
      </w:r>
      <w:r w:rsidRPr="00441243">
        <w:rPr>
          <w:rFonts w:ascii="Times New Roman" w:hAnsi="Times New Roman"/>
          <w:color w:val="000000"/>
          <w:sz w:val="28"/>
          <w:lang w:val="ru-RU"/>
        </w:rPr>
        <w:t>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</w:t>
      </w:r>
      <w:r w:rsidRPr="00441243">
        <w:rPr>
          <w:rFonts w:ascii="Times New Roman" w:hAnsi="Times New Roman"/>
          <w:color w:val="000000"/>
          <w:sz w:val="28"/>
          <w:lang w:val="ru-RU"/>
        </w:rPr>
        <w:t>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в организации здорового образа жизни, регулярных занятиях двигательной деятельностью и спортом. 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ихся основой укрепления их здоровья, повышения надёжности и активности адаптивных процессов. Существенным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</w:t>
      </w:r>
      <w:r w:rsidRPr="00441243">
        <w:rPr>
          <w:rFonts w:ascii="Times New Roman" w:hAnsi="Times New Roman"/>
          <w:color w:val="000000"/>
          <w:sz w:val="28"/>
          <w:lang w:val="ru-RU"/>
        </w:rPr>
        <w:t>й и прикладно-ориентированной физической культурой, возможности познания своих физических способностей и их целенаправленного развития.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</w:t>
      </w:r>
      <w:r w:rsidRPr="00441243">
        <w:rPr>
          <w:rFonts w:ascii="Times New Roman" w:hAnsi="Times New Roman"/>
          <w:color w:val="000000"/>
          <w:sz w:val="28"/>
          <w:lang w:val="ru-RU"/>
        </w:rPr>
        <w:t>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</w:t>
      </w:r>
      <w:r w:rsidRPr="00441243">
        <w:rPr>
          <w:rFonts w:ascii="Times New Roman" w:hAnsi="Times New Roman"/>
          <w:color w:val="000000"/>
          <w:sz w:val="28"/>
          <w:lang w:val="ru-RU"/>
        </w:rPr>
        <w:t>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</w:t>
      </w:r>
      <w:r w:rsidRPr="00441243">
        <w:rPr>
          <w:rFonts w:ascii="Times New Roman" w:hAnsi="Times New Roman"/>
          <w:color w:val="000000"/>
          <w:sz w:val="28"/>
          <w:lang w:val="ru-RU"/>
        </w:rPr>
        <w:t>редмета,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 це</w:t>
      </w:r>
      <w:r w:rsidRPr="00441243">
        <w:rPr>
          <w:rFonts w:ascii="Times New Roman" w:hAnsi="Times New Roman"/>
          <w:color w:val="000000"/>
          <w:sz w:val="28"/>
          <w:lang w:val="ru-RU"/>
        </w:rPr>
        <w:t>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</w:t>
      </w:r>
      <w:r w:rsidRPr="00441243">
        <w:rPr>
          <w:rFonts w:ascii="Times New Roman" w:hAnsi="Times New Roman"/>
          <w:color w:val="000000"/>
          <w:sz w:val="28"/>
          <w:lang w:val="ru-RU"/>
        </w:rPr>
        <w:t>кое совершенствование».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тируются на всестороннюю физическую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</w:t>
      </w:r>
      <w:r w:rsidRPr="00441243">
        <w:rPr>
          <w:rFonts w:ascii="Times New Roman" w:hAnsi="Times New Roman"/>
          <w:color w:val="000000"/>
          <w:sz w:val="28"/>
          <w:lang w:val="ru-RU"/>
        </w:rPr>
        <w:t>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</w:t>
      </w:r>
      <w:r w:rsidRPr="00441243">
        <w:rPr>
          <w:rFonts w:ascii="Times New Roman" w:hAnsi="Times New Roman"/>
          <w:color w:val="000000"/>
          <w:sz w:val="28"/>
          <w:lang w:val="ru-RU"/>
        </w:rPr>
        <w:t>ого физкультурно-спортивного комплекса ГТО, активное вовлечение их в соревновательную деятельность.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</w:t>
      </w:r>
      <w:r w:rsidRPr="00441243">
        <w:rPr>
          <w:rFonts w:ascii="Times New Roman" w:hAnsi="Times New Roman"/>
          <w:color w:val="000000"/>
          <w:sz w:val="28"/>
          <w:lang w:val="ru-RU"/>
        </w:rPr>
        <w:t>современных оздоровительных систем. В рамках данного модуля представлено примерное содержание «Базовой физической подготовки».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</w:t>
      </w:r>
      <w:r w:rsidRPr="00441243">
        <w:rPr>
          <w:rFonts w:ascii="Times New Roman" w:hAnsi="Times New Roman"/>
          <w:color w:val="000000"/>
          <w:sz w:val="28"/>
          <w:lang w:val="ru-RU"/>
        </w:rPr>
        <w:t>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кретным содержанием учебного предмета и представлены по мере его раскрытия. </w:t>
      </w:r>
    </w:p>
    <w:p w:rsidR="0060161E" w:rsidRPr="00441243" w:rsidRDefault="00216D9D">
      <w:pPr>
        <w:spacing w:after="0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10bad217-7d99-408e-b09f-86f4333d94ae"/>
      <w:r w:rsidRPr="0044124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на уровне основного общего образования, – 510 часов: в 5 классе – 102 часа (3 часа в неделю), в 6 классе – 102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часа (3 часа в неделю), в 7 классе – 102 часа (3 часа в неделю), в 8 классе – 102 часа (3 часа в неделю), в 9 классе – 102 часа (3 часа в неделю). На модульный блок «Базовая физическая подготовка» отводится 150 часов из общего числа (1 час в неделю в кажд</w:t>
      </w:r>
      <w:r w:rsidRPr="00441243">
        <w:rPr>
          <w:rFonts w:ascii="Times New Roman" w:hAnsi="Times New Roman"/>
          <w:color w:val="000000"/>
          <w:sz w:val="28"/>
          <w:lang w:val="ru-RU"/>
        </w:rPr>
        <w:t>ом классе).</w:t>
      </w:r>
      <w:bookmarkEnd w:id="4"/>
      <w:r w:rsidRPr="00441243">
        <w:rPr>
          <w:rFonts w:ascii="Times New Roman" w:hAnsi="Times New Roman"/>
          <w:color w:val="000000"/>
          <w:sz w:val="28"/>
          <w:lang w:val="ru-RU"/>
        </w:rPr>
        <w:t>‌</w:t>
      </w: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60161E">
      <w:pPr>
        <w:spacing w:after="0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</w:p>
    <w:p w:rsidR="0060161E" w:rsidRPr="00441243" w:rsidRDefault="0060161E">
      <w:pPr>
        <w:rPr>
          <w:lang w:val="ru-RU"/>
        </w:rPr>
        <w:sectPr w:rsidR="0060161E" w:rsidRPr="00441243">
          <w:pgSz w:w="11906" w:h="16383"/>
          <w:pgMar w:top="1134" w:right="850" w:bottom="1134" w:left="1701" w:header="720" w:footer="720" w:gutter="0"/>
          <w:cols w:space="720"/>
        </w:sect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bookmarkStart w:id="5" w:name="block-24190705"/>
      <w:bookmarkEnd w:id="3"/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  <w:bookmarkStart w:id="6" w:name="_Toc137567697"/>
      <w:bookmarkEnd w:id="6"/>
      <w:r w:rsidRPr="00441243">
        <w:rPr>
          <w:rFonts w:ascii="Times New Roman" w:hAnsi="Times New Roman"/>
          <w:b/>
          <w:color w:val="000000"/>
          <w:sz w:val="28"/>
          <w:lang w:val="ru-RU"/>
        </w:rPr>
        <w:t>5 КЛАСС</w:t>
      </w: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</w:t>
      </w:r>
      <w:r w:rsidRPr="00441243">
        <w:rPr>
          <w:rFonts w:ascii="Times New Roman" w:hAnsi="Times New Roman"/>
          <w:color w:val="000000"/>
          <w:sz w:val="28"/>
          <w:lang w:val="ru-RU"/>
        </w:rPr>
        <w:t>организация спортивной работы в общеобразовательной организации.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Исторические сведения об </w:t>
      </w:r>
      <w:r w:rsidRPr="00441243">
        <w:rPr>
          <w:rFonts w:ascii="Times New Roman" w:hAnsi="Times New Roman"/>
          <w:color w:val="000000"/>
          <w:sz w:val="28"/>
          <w:lang w:val="ru-RU"/>
        </w:rPr>
        <w:t>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работоспос</w:t>
      </w:r>
      <w:r w:rsidRPr="00441243">
        <w:rPr>
          <w:rFonts w:ascii="Times New Roman" w:hAnsi="Times New Roman"/>
          <w:color w:val="000000"/>
          <w:sz w:val="28"/>
          <w:lang w:val="ru-RU"/>
        </w:rPr>
        <w:t>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показатель физ</w:t>
      </w:r>
      <w:r w:rsidRPr="00441243">
        <w:rPr>
          <w:rFonts w:ascii="Times New Roman" w:hAnsi="Times New Roman"/>
          <w:color w:val="000000"/>
          <w:sz w:val="28"/>
          <w:lang w:val="ru-RU"/>
        </w:rPr>
        <w:t>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</w:t>
      </w:r>
      <w:r w:rsidRPr="00441243">
        <w:rPr>
          <w:rFonts w:ascii="Times New Roman" w:hAnsi="Times New Roman"/>
          <w:color w:val="000000"/>
          <w:sz w:val="28"/>
          <w:lang w:val="ru-RU"/>
        </w:rPr>
        <w:t>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процессе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самостоятельных занятий физической культуры и спортом.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Роль и значение физкультурно-оздоровительной деятельности в здоровом образе жизни </w:t>
      </w:r>
      <w:r w:rsidRPr="00441243">
        <w:rPr>
          <w:rFonts w:ascii="Times New Roman" w:hAnsi="Times New Roman"/>
          <w:color w:val="000000"/>
          <w:sz w:val="28"/>
          <w:lang w:val="ru-RU"/>
        </w:rPr>
        <w:t>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</w:t>
      </w:r>
      <w:r w:rsidRPr="00441243">
        <w:rPr>
          <w:rFonts w:ascii="Times New Roman" w:hAnsi="Times New Roman"/>
          <w:color w:val="000000"/>
          <w:sz w:val="28"/>
          <w:lang w:val="ru-RU"/>
        </w:rPr>
        <w:t>оординации; формирование телосложения с использованием внешних отягощений.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Кувырки вперёд и </w:t>
      </w:r>
      <w:r w:rsidRPr="00441243">
        <w:rPr>
          <w:rFonts w:ascii="Times New Roman" w:hAnsi="Times New Roman"/>
          <w:color w:val="000000"/>
          <w:sz w:val="28"/>
          <w:lang w:val="ru-RU"/>
        </w:rPr>
        <w:t>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Упражнения </w:t>
      </w:r>
      <w:r w:rsidRPr="00441243">
        <w:rPr>
          <w:rFonts w:ascii="Times New Roman" w:hAnsi="Times New Roman"/>
          <w:color w:val="000000"/>
          <w:sz w:val="28"/>
          <w:lang w:val="ru-RU"/>
        </w:rPr>
        <w:t>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правы</w:t>
      </w:r>
      <w:r w:rsidRPr="00441243">
        <w:rPr>
          <w:rFonts w:ascii="Times New Roman" w:hAnsi="Times New Roman"/>
          <w:color w:val="000000"/>
          <w:sz w:val="28"/>
          <w:lang w:val="ru-RU"/>
        </w:rPr>
        <w:t>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Бег на длинные дистанции с равномерной скоростью </w:t>
      </w:r>
      <w:r w:rsidRPr="00441243">
        <w:rPr>
          <w:rFonts w:ascii="Times New Roman" w:hAnsi="Times New Roman"/>
          <w:color w:val="000000"/>
          <w:sz w:val="28"/>
          <w:lang w:val="ru-RU"/>
        </w:rPr>
        <w:t>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мало</w:t>
      </w:r>
      <w:r w:rsidRPr="00441243">
        <w:rPr>
          <w:rFonts w:ascii="Times New Roman" w:hAnsi="Times New Roman"/>
          <w:color w:val="000000"/>
          <w:sz w:val="28"/>
          <w:lang w:val="ru-RU"/>
        </w:rPr>
        <w:t>го мяча на дальность с трёх шагов разбега.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 </w:t>
      </w:r>
      <w:r w:rsidRPr="00441243">
        <w:rPr>
          <w:rFonts w:ascii="Times New Roman" w:hAnsi="Times New Roman"/>
          <w:color w:val="000000"/>
          <w:sz w:val="28"/>
          <w:lang w:val="ru-RU"/>
        </w:rPr>
        <w:t>основной стойке, преодоление небольших бугров и впадин при спуске с пологого склона.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</w:t>
      </w:r>
      <w:r w:rsidRPr="00441243">
        <w:rPr>
          <w:rFonts w:ascii="Times New Roman" w:hAnsi="Times New Roman"/>
          <w:color w:val="000000"/>
          <w:sz w:val="28"/>
          <w:lang w:val="ru-RU"/>
        </w:rPr>
        <w:t>осок мяча в корзину двумя руками от груди с места, ранее разученные технические действия с мячом.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разуче</w:t>
      </w:r>
      <w:r w:rsidRPr="00441243">
        <w:rPr>
          <w:rFonts w:ascii="Times New Roman" w:hAnsi="Times New Roman"/>
          <w:color w:val="000000"/>
          <w:sz w:val="28"/>
          <w:lang w:val="ru-RU"/>
        </w:rPr>
        <w:t>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 к выполнению нормативов комплекса ГТО с использованием средств базовой физической </w:t>
      </w:r>
      <w:r w:rsidRPr="00441243">
        <w:rPr>
          <w:rFonts w:ascii="Times New Roman" w:hAnsi="Times New Roman"/>
          <w:color w:val="000000"/>
          <w:sz w:val="28"/>
          <w:lang w:val="ru-RU"/>
        </w:rPr>
        <w:t>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7" w:name="_Toc137567698"/>
      <w:bookmarkEnd w:id="7"/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Куберт</w:t>
      </w:r>
      <w:r w:rsidRPr="00441243">
        <w:rPr>
          <w:rFonts w:ascii="Times New Roman" w:hAnsi="Times New Roman"/>
          <w:color w:val="000000"/>
          <w:sz w:val="28"/>
          <w:lang w:val="ru-RU"/>
        </w:rPr>
        <w:t>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Ведение дневника физической к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качеств. Способы определения ин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Правила и способы составления плана самостоятельных заняти</w:t>
      </w:r>
      <w:r w:rsidRPr="00441243">
        <w:rPr>
          <w:rFonts w:ascii="Times New Roman" w:hAnsi="Times New Roman"/>
          <w:color w:val="000000"/>
          <w:sz w:val="28"/>
          <w:lang w:val="ru-RU"/>
        </w:rPr>
        <w:t>й физической подготовкой.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</w:t>
      </w:r>
      <w:r w:rsidRPr="00441243">
        <w:rPr>
          <w:rFonts w:ascii="Times New Roman" w:hAnsi="Times New Roman"/>
          <w:color w:val="000000"/>
          <w:sz w:val="28"/>
          <w:lang w:val="ru-RU"/>
        </w:rPr>
        <w:t>мест занятий физическими упражнениями.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</w:t>
      </w:r>
      <w:r w:rsidRPr="00441243">
        <w:rPr>
          <w:rFonts w:ascii="Times New Roman" w:hAnsi="Times New Roman"/>
          <w:color w:val="000000"/>
          <w:sz w:val="28"/>
          <w:lang w:val="ru-RU"/>
        </w:rPr>
        <w:t>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Акробатическая комбинация из общеразвивающих и сложно к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оординированных упражнений, стоек и кувырков, ранее разученных акробатических упражнений.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</w:t>
      </w:r>
      <w:r w:rsidRPr="00441243">
        <w:rPr>
          <w:rFonts w:ascii="Times New Roman" w:hAnsi="Times New Roman"/>
          <w:color w:val="000000"/>
          <w:sz w:val="28"/>
          <w:lang w:val="ru-RU"/>
        </w:rPr>
        <w:t>мплитудой и траекторией, танцевальными движениями из ранее разученных танцев (девочки).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Гимнастические комбинации на низком гимнастич</w:t>
      </w:r>
      <w:r w:rsidRPr="00441243">
        <w:rPr>
          <w:rFonts w:ascii="Times New Roman" w:hAnsi="Times New Roman"/>
          <w:color w:val="000000"/>
          <w:sz w:val="28"/>
          <w:lang w:val="ru-RU"/>
        </w:rPr>
        <w:t>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Упражнения на невысокой гимнастичес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кой перекладине: висы, упор ноги врозь, перемах вперёд и обратно (мальчики).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равномерный бег по учебной диста</w:t>
      </w:r>
      <w:r w:rsidRPr="00441243">
        <w:rPr>
          <w:rFonts w:ascii="Times New Roman" w:hAnsi="Times New Roman"/>
          <w:color w:val="000000"/>
          <w:sz w:val="28"/>
          <w:lang w:val="ru-RU"/>
        </w:rPr>
        <w:t>нции, ранее разученные беговые упражнения.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Метание малого (теннисного) мяча в подвижную (раскачив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ающуюся) мишень.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нции, повороты, спуски, торможение.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Правила игры и игровая деятельность по правилам с использованием разученных технических приёмов.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Волейбол. Пр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Футбол. Удар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упражнений, упражнений лёгкой атлетики и зимних видов спорта, технических действий спортивных игр.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</w:t>
      </w:r>
      <w:r w:rsidRPr="00441243">
        <w:rPr>
          <w:rFonts w:ascii="Times New Roman" w:hAnsi="Times New Roman"/>
          <w:color w:val="000000"/>
          <w:sz w:val="28"/>
          <w:lang w:val="ru-RU"/>
        </w:rPr>
        <w:t>ельных систем физической культуры, национальных видов спорта, культурно-этнических игр.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8" w:name="_Toc137567699"/>
      <w:bookmarkEnd w:id="8"/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системы физического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нного человека.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Техническая подготовка и её значение для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разучивании техники выполнения двигательных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четверть. Составление пла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нагрузкой».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</w:t>
      </w:r>
      <w:r w:rsidRPr="00441243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ствование.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учебного дня.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ем рук и ног, выполняемых в среднем и высоком темпе (девочки).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з ранее разученных упражнений в висах, упорах, переворотах (мальчики). Лазанье по канату в два приёма (мальчики).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Ранее освоенные беговые упр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Модуль «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Зимние виды спорта».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дистанции, спуски и подъёмы р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анее освоенными способами.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мов без мяча и с мячом: ведение, приёмы и передачи, броски в корзину.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ованием ранее разученных технических приёмов.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разученных технических приёмов.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</w:t>
      </w:r>
      <w:r w:rsidRPr="00441243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9" w:name="_Toc137567700"/>
      <w:bookmarkEnd w:id="9"/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Коррекция осанки и разр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учёта индивидуальных особенностей при составлении планов самостоятельных тренировочных занятий.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перенапряжения систем организма средствами оздоровительной физической ку</w:t>
      </w:r>
      <w:r w:rsidRPr="00441243">
        <w:rPr>
          <w:rFonts w:ascii="Times New Roman" w:hAnsi="Times New Roman"/>
          <w:color w:val="000000"/>
          <w:sz w:val="28"/>
          <w:lang w:val="ru-RU"/>
        </w:rPr>
        <w:t>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Акробатическая комбинация из ранее освоенных упражнений силов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ой направленности, с увеличивающимся числом технических элементов в стойках, упорах, кувырках, прыжках (юноши).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</w:t>
      </w:r>
      <w:r w:rsidRPr="00441243">
        <w:rPr>
          <w:rFonts w:ascii="Times New Roman" w:hAnsi="Times New Roman"/>
          <w:color w:val="000000"/>
          <w:sz w:val="28"/>
          <w:lang w:val="ru-RU"/>
        </w:rPr>
        <w:t>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«Зимние виды спорта</w:t>
      </w:r>
      <w:r w:rsidRPr="00441243">
        <w:rPr>
          <w:rFonts w:ascii="Times New Roman" w:hAnsi="Times New Roman"/>
          <w:color w:val="000000"/>
          <w:sz w:val="28"/>
          <w:lang w:val="ru-RU"/>
        </w:rPr>
        <w:t>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 переход с попеременного двухшажного ход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Старт прыжком с тумбочки при плавании кролем на груди, старт из воды толчком от стенк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 левую стороны с удержанием мяча двумя р</w:t>
      </w:r>
      <w:r w:rsidRPr="00441243">
        <w:rPr>
          <w:rFonts w:ascii="Times New Roman" w:hAnsi="Times New Roman"/>
          <w:color w:val="000000"/>
          <w:sz w:val="28"/>
          <w:lang w:val="ru-RU"/>
        </w:rPr>
        <w:t>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мяча внутренней стороной стопы. Правила и</w:t>
      </w:r>
      <w:r w:rsidRPr="00441243">
        <w:rPr>
          <w:rFonts w:ascii="Times New Roman" w:hAnsi="Times New Roman"/>
          <w:color w:val="000000"/>
          <w:sz w:val="28"/>
          <w:lang w:val="ru-RU"/>
        </w:rPr>
        <w:t>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ехнических приёмов (юноши).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</w:t>
      </w:r>
      <w:r w:rsidRPr="00441243">
        <w:rPr>
          <w:rFonts w:ascii="Times New Roman" w:hAnsi="Times New Roman"/>
          <w:color w:val="000000"/>
          <w:sz w:val="28"/>
          <w:lang w:val="ru-RU"/>
        </w:rPr>
        <w:t>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10" w:name="_Toc137567701"/>
      <w:bookmarkEnd w:id="10"/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216D9D">
      <w:pPr>
        <w:spacing w:after="0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Здоровье и здоровый обра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</w:t>
      </w:r>
      <w:r w:rsidRPr="00441243">
        <w:rPr>
          <w:rFonts w:ascii="Times New Roman" w:hAnsi="Times New Roman"/>
          <w:color w:val="000000"/>
          <w:sz w:val="28"/>
          <w:lang w:val="ru-RU"/>
        </w:rPr>
        <w:t>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первой помощи на самостоятельных заняти</w:t>
      </w:r>
      <w:r w:rsidRPr="00441243">
        <w:rPr>
          <w:rFonts w:ascii="Times New Roman" w:hAnsi="Times New Roman"/>
          <w:color w:val="000000"/>
          <w:sz w:val="28"/>
          <w:lang w:val="ru-RU"/>
        </w:rPr>
        <w:t>ях физическими упражнениями и во время активного отдыха.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 массы тела. Оздоровительные, коррекционные 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кувырка назад в упор, стоя ноги врозь (юноши). Гим</w:t>
      </w:r>
      <w:r w:rsidRPr="00441243">
        <w:rPr>
          <w:rFonts w:ascii="Times New Roman" w:hAnsi="Times New Roman"/>
          <w:color w:val="000000"/>
          <w:sz w:val="28"/>
          <w:lang w:val="ru-RU"/>
        </w:rPr>
        <w:t>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опорой на руки (юноши). Гимнастическая комбинаци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акробатики и ритмической гимнастики (девушки).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</w:t>
      </w:r>
      <w:r w:rsidRPr="00441243">
        <w:rPr>
          <w:rFonts w:ascii="Times New Roman" w:hAnsi="Times New Roman"/>
          <w:color w:val="000000"/>
          <w:sz w:val="28"/>
          <w:lang w:val="ru-RU"/>
        </w:rPr>
        <w:t>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«перешагивание». Техническая подготовка в метании спортив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ного снаряда с разбега на дальность.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Техническая подготовка в передвижении лыжными ходами по учебной дистанции: попеременный двухшажный ход, одновременный одношажный ход, способы перехода с одного лыжного хода на другой.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</w:t>
      </w:r>
      <w:r w:rsidRPr="00441243">
        <w:rPr>
          <w:rFonts w:ascii="Times New Roman" w:hAnsi="Times New Roman"/>
          <w:color w:val="000000"/>
          <w:sz w:val="28"/>
          <w:lang w:val="ru-RU"/>
        </w:rPr>
        <w:t>ль «Плавание».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Баскетбол. Техническая подготовка в игровых действиях: ведение, передачи, приёмы и броски мяча на месте, в прыжке, после в</w:t>
      </w:r>
      <w:r w:rsidRPr="00441243">
        <w:rPr>
          <w:rFonts w:ascii="Times New Roman" w:hAnsi="Times New Roman"/>
          <w:color w:val="000000"/>
          <w:sz w:val="28"/>
          <w:lang w:val="ru-RU"/>
        </w:rPr>
        <w:t>едения.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Футбол. Техническая подготовка в игровых действиях: ведение, приёмы и передачи, остановки и удары по мячу с места и в движении.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</w:t>
      </w:r>
      <w:r w:rsidRPr="00441243">
        <w:rPr>
          <w:rFonts w:ascii="Times New Roman" w:hAnsi="Times New Roman"/>
          <w:color w:val="000000"/>
          <w:sz w:val="28"/>
          <w:lang w:val="ru-RU"/>
        </w:rPr>
        <w:t>в спорта, технических действий спортивных игр.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спорта, культурно-этнических игр.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</w:t>
      </w:r>
      <w:r w:rsidRPr="00441243">
        <w:rPr>
          <w:rFonts w:ascii="Times New Roman" w:hAnsi="Times New Roman"/>
          <w:color w:val="000000"/>
          <w:sz w:val="28"/>
          <w:lang w:val="ru-RU"/>
        </w:rPr>
        <w:t>ельных средств (гантелей, эспандера,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двумя и одной рукой из положений стоя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</w:t>
      </w:r>
      <w:r w:rsidRPr="00441243">
        <w:rPr>
          <w:rFonts w:ascii="Times New Roman" w:hAnsi="Times New Roman"/>
          <w:color w:val="000000"/>
          <w:sz w:val="28"/>
          <w:lang w:val="ru-RU"/>
        </w:rPr>
        <w:t>ия и другие упражнения). Бег с дополнительным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й (мальчики – сверстников способом на спине). Подвижные игры с силовой направленностью (импровизированный баскетбол с набивным мячом и другие игры).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упора). Челночный бег. Бег по разметкам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</w:t>
      </w:r>
      <w:r w:rsidRPr="00441243">
        <w:rPr>
          <w:rFonts w:ascii="Times New Roman" w:hAnsi="Times New Roman"/>
          <w:color w:val="000000"/>
          <w:sz w:val="28"/>
          <w:lang w:val="ru-RU"/>
        </w:rPr>
        <w:t>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</w:t>
      </w:r>
      <w:r w:rsidRPr="00441243">
        <w:rPr>
          <w:rFonts w:ascii="Times New Roman" w:hAnsi="Times New Roman"/>
          <w:color w:val="000000"/>
          <w:sz w:val="28"/>
          <w:lang w:val="ru-RU"/>
        </w:rPr>
        <w:t>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бя: прыжки на разную высоту и длину,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нтенсивности. Повторный бег и передвижение на лыжах в режимах максимальной и субмаксимальной интенсивности. Кроссовый бег и марш-бросок на лыжах.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</w:t>
      </w:r>
      <w:r w:rsidRPr="00441243">
        <w:rPr>
          <w:rFonts w:ascii="Times New Roman" w:hAnsi="Times New Roman"/>
          <w:color w:val="000000"/>
          <w:sz w:val="28"/>
          <w:lang w:val="ru-RU"/>
        </w:rPr>
        <w:t>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Комплексы общеразвивающих упр</w:t>
      </w:r>
      <w:r w:rsidRPr="00441243">
        <w:rPr>
          <w:rFonts w:ascii="Times New Roman" w:hAnsi="Times New Roman"/>
          <w:color w:val="000000"/>
          <w:sz w:val="28"/>
          <w:lang w:val="ru-RU"/>
        </w:rPr>
        <w:t>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</w:t>
      </w:r>
      <w:r w:rsidRPr="00441243">
        <w:rPr>
          <w:rFonts w:ascii="Times New Roman" w:hAnsi="Times New Roman"/>
          <w:i/>
          <w:color w:val="000000"/>
          <w:sz w:val="28"/>
          <w:lang w:val="ru-RU"/>
        </w:rPr>
        <w:t>еской направленности.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Сюжетно-образные и обрядовые игры. Технические действия национальных видов спорта.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</w:t>
      </w:r>
      <w:r w:rsidRPr="00441243">
        <w:rPr>
          <w:rFonts w:ascii="Times New Roman" w:hAnsi="Times New Roman"/>
          <w:color w:val="000000"/>
          <w:sz w:val="28"/>
          <w:lang w:val="ru-RU"/>
        </w:rPr>
        <w:t>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</w:t>
      </w:r>
      <w:r w:rsidRPr="00441243">
        <w:rPr>
          <w:rFonts w:ascii="Times New Roman" w:hAnsi="Times New Roman"/>
          <w:color w:val="000000"/>
          <w:sz w:val="28"/>
          <w:lang w:val="ru-RU"/>
        </w:rPr>
        <w:t>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Прохождение усложнённой полосы препятствий, включающей быстрые кувырки (вперёд, назад), кувырки по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</w:t>
      </w:r>
      <w:r w:rsidRPr="00441243">
        <w:rPr>
          <w:rFonts w:ascii="Times New Roman" w:hAnsi="Times New Roman"/>
          <w:color w:val="000000"/>
          <w:sz w:val="28"/>
          <w:lang w:val="ru-RU"/>
        </w:rPr>
        <w:t>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емления.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опоры для рук и ног, отжимание в упоре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</w:t>
      </w:r>
      <w:r w:rsidRPr="00441243">
        <w:rPr>
          <w:rFonts w:ascii="Times New Roman" w:hAnsi="Times New Roman"/>
          <w:color w:val="000000"/>
          <w:sz w:val="28"/>
          <w:lang w:val="ru-RU"/>
        </w:rPr>
        <w:t>спине), комплексы упражнений с гантелями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</w:t>
      </w:r>
      <w:r w:rsidRPr="00441243">
        <w:rPr>
          <w:rFonts w:ascii="Times New Roman" w:hAnsi="Times New Roman"/>
          <w:color w:val="000000"/>
          <w:sz w:val="28"/>
          <w:lang w:val="ru-RU"/>
        </w:rPr>
        <w:t>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выносливости. Уп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ражнения с непредельными отягощениями,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</w:t>
      </w:r>
      <w:r w:rsidRPr="00441243">
        <w:rPr>
          <w:rFonts w:ascii="Times New Roman" w:hAnsi="Times New Roman"/>
          <w:color w:val="000000"/>
          <w:sz w:val="28"/>
          <w:lang w:val="ru-RU"/>
        </w:rPr>
        <w:t>Комплексы упражнений с отягощением, выполняемыев режиме непрерывного и интервального методов.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</w:t>
      </w:r>
      <w:r w:rsidRPr="00441243">
        <w:rPr>
          <w:rFonts w:ascii="Times New Roman" w:hAnsi="Times New Roman"/>
          <w:color w:val="000000"/>
          <w:sz w:val="28"/>
          <w:lang w:val="ru-RU"/>
        </w:rPr>
        <w:t>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а».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Прыжки в глубину по методу ударной тренировки. Прыжки в высоту с продвижением и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жнений с набивными мячами. Упражнения с локальным отягощением на мышечные группы. Комплексы силовых упражнений по методу круговой тренировки.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</w:t>
      </w:r>
      <w:r w:rsidRPr="00441243">
        <w:rPr>
          <w:rFonts w:ascii="Times New Roman" w:hAnsi="Times New Roman"/>
          <w:color w:val="000000"/>
          <w:sz w:val="28"/>
          <w:lang w:val="ru-RU"/>
        </w:rPr>
        <w:t>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ногоскоки, переходящие в бег с ускорением. Подвижные и спортивные игры, эстафеты.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</w:t>
      </w:r>
      <w:r w:rsidRPr="00441243">
        <w:rPr>
          <w:rFonts w:ascii="Times New Roman" w:hAnsi="Times New Roman"/>
          <w:color w:val="000000"/>
          <w:sz w:val="28"/>
          <w:lang w:val="ru-RU"/>
        </w:rPr>
        <w:t>«Спортивные игры»).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лыжахпо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</w:t>
      </w:r>
      <w:r w:rsidRPr="00441243">
        <w:rPr>
          <w:rFonts w:ascii="Times New Roman" w:hAnsi="Times New Roman"/>
          <w:color w:val="000000"/>
          <w:sz w:val="28"/>
          <w:lang w:val="ru-RU"/>
        </w:rPr>
        <w:t>еодоление небольших трамплинов.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</w:t>
      </w:r>
      <w:r w:rsidRPr="00441243">
        <w:rPr>
          <w:rFonts w:ascii="Times New Roman" w:hAnsi="Times New Roman"/>
          <w:color w:val="000000"/>
          <w:sz w:val="28"/>
          <w:lang w:val="ru-RU"/>
        </w:rPr>
        <w:t>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</w:t>
      </w:r>
      <w:r w:rsidRPr="00441243">
        <w:rPr>
          <w:rFonts w:ascii="Times New Roman" w:hAnsi="Times New Roman"/>
          <w:color w:val="000000"/>
          <w:sz w:val="28"/>
          <w:lang w:val="ru-RU"/>
        </w:rPr>
        <w:t>анных отрезков дистанции лицом и спиной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максимальной скоростью. Прыжки вверх на обеих ногах и одной ноге с места и с разбега. Прыжки с поворотами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дующим рывком на 3–5 м. Подвижные и спортивные игры, эстафеты.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</w:t>
      </w:r>
      <w:r w:rsidRPr="00441243">
        <w:rPr>
          <w:rFonts w:ascii="Times New Roman" w:hAnsi="Times New Roman"/>
          <w:color w:val="000000"/>
          <w:sz w:val="28"/>
          <w:lang w:val="ru-RU"/>
        </w:rPr>
        <w:t>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</w:t>
      </w:r>
      <w:r w:rsidRPr="00441243">
        <w:rPr>
          <w:rFonts w:ascii="Times New Roman" w:hAnsi="Times New Roman"/>
          <w:color w:val="000000"/>
          <w:sz w:val="28"/>
          <w:lang w:val="ru-RU"/>
        </w:rPr>
        <w:t>едующим ускорением и ускорения с последующим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</w:t>
      </w:r>
      <w:r w:rsidRPr="00441243">
        <w:rPr>
          <w:rFonts w:ascii="Times New Roman" w:hAnsi="Times New Roman"/>
          <w:color w:val="000000"/>
          <w:sz w:val="28"/>
          <w:lang w:val="ru-RU"/>
        </w:rPr>
        <w:t>ксимальной скоростью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4) Развитие координации движ</w:t>
      </w:r>
      <w:r w:rsidRPr="00441243">
        <w:rPr>
          <w:rFonts w:ascii="Times New Roman" w:hAnsi="Times New Roman"/>
          <w:color w:val="000000"/>
          <w:sz w:val="28"/>
          <w:lang w:val="ru-RU"/>
        </w:rPr>
        <w:t>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Прыжки по разметкам с изменяющейся амплитудой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 передвижения.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ия передвижения. Бег в максимальном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по разметкам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движения. Кувырки вперёд, назад, боком с последующим рывком. Подвижные и спортивные игры, эстафеты.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Равномерный бег на средние и длинные дистанции. Повторные </w:t>
      </w:r>
      <w:r w:rsidRPr="00441243">
        <w:rPr>
          <w:rFonts w:ascii="Times New Roman" w:hAnsi="Times New Roman"/>
          <w:color w:val="000000"/>
          <w:sz w:val="28"/>
          <w:lang w:val="ru-RU"/>
        </w:rPr>
        <w:t>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</w:t>
      </w:r>
      <w:r w:rsidRPr="00441243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60161E" w:rsidRPr="00441243" w:rsidRDefault="0060161E">
      <w:pPr>
        <w:rPr>
          <w:lang w:val="ru-RU"/>
        </w:rPr>
        <w:sectPr w:rsidR="0060161E" w:rsidRPr="00441243">
          <w:pgSz w:w="11906" w:h="16383"/>
          <w:pgMar w:top="1134" w:right="850" w:bottom="1134" w:left="1701" w:header="720" w:footer="720" w:gutter="0"/>
          <w:cols w:space="720"/>
        </w:sect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bookmarkStart w:id="11" w:name="_Toc137548640"/>
      <w:bookmarkStart w:id="12" w:name="block-24190707"/>
      <w:bookmarkEnd w:id="5"/>
      <w:bookmarkEnd w:id="11"/>
      <w:r w:rsidRPr="004412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13" w:name="_Toc137548641"/>
      <w:bookmarkEnd w:id="13"/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​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с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ледующие 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 время спортивных соревнований, уважать традиции и принципы современных Олимпийских игр и олимпийского движения;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занятий физической культурой и спортом, оздоровительных мероприятий в условиях активного отдыха и досуга;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нованиях;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стремление к физическому совершенствованию, формированию культуры движения и </w:t>
      </w:r>
      <w:r w:rsidRPr="00441243">
        <w:rPr>
          <w:rFonts w:ascii="Times New Roman" w:hAnsi="Times New Roman"/>
          <w:color w:val="000000"/>
          <w:sz w:val="28"/>
          <w:lang w:val="ru-RU"/>
        </w:rPr>
        <w:t>телосложения, самовыражению в избранном виде спорта;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осознание з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средства профилактики пагубн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ого влияния вредных привычек на физическое, психическое и социальное здоровье человека;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напряжений, активному восстановлению органи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зма после значительных умственных и физических нагрузок;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нтаря и оборудования, спортивной одежды;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зависимости от индивидуальных интересов и потребностей;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</w:t>
      </w:r>
      <w:r w:rsidRPr="00441243">
        <w:rPr>
          <w:rFonts w:ascii="Times New Roman" w:hAnsi="Times New Roman"/>
          <w:color w:val="000000"/>
          <w:sz w:val="28"/>
          <w:lang w:val="ru-RU"/>
        </w:rPr>
        <w:t>тниками, публичных выступлениях и дискуссиях.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14" w:name="_Toc137567704"/>
      <w:bookmarkEnd w:id="14"/>
    </w:p>
    <w:p w:rsidR="0060161E" w:rsidRPr="00441243" w:rsidRDefault="0060161E">
      <w:pPr>
        <w:spacing w:after="0" w:line="264" w:lineRule="auto"/>
        <w:ind w:left="120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bookmarkStart w:id="15" w:name="_Toc134720971"/>
      <w:bookmarkEnd w:id="15"/>
      <w:r w:rsidRPr="0044124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</w:t>
      </w:r>
      <w:r w:rsidRPr="00441243">
        <w:rPr>
          <w:rFonts w:ascii="Times New Roman" w:hAnsi="Times New Roman"/>
          <w:color w:val="000000"/>
          <w:sz w:val="28"/>
          <w:lang w:val="ru-RU"/>
        </w:rPr>
        <w:t>икативные учебные действия, универсальные регулятивные учебные действия.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441243">
        <w:rPr>
          <w:rFonts w:ascii="Times New Roman" w:hAnsi="Times New Roman"/>
          <w:color w:val="000000"/>
          <w:sz w:val="28"/>
          <w:lang w:val="ru-RU"/>
        </w:rPr>
        <w:t>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проводить сравнение соревновательных упражнений Олимпийских игр древности и современных Олим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пийских игр, выявлять их общность и различия;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 на воспитание положительных качеств личности, устанавливать возможность профилактики вредных привычек;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требованиями техники безопасности во время передвижения по маршруту и организации бивуака;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устанавливать связь негативного влияния нару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</w:t>
      </w:r>
      <w:r w:rsidRPr="00441243">
        <w:rPr>
          <w:rFonts w:ascii="Times New Roman" w:hAnsi="Times New Roman"/>
          <w:color w:val="000000"/>
          <w:sz w:val="28"/>
          <w:lang w:val="ru-RU"/>
        </w:rPr>
        <w:t>ажнения и возможностью возникновения травм и ушибов во время самостоятельных занятий физической культурой и спортом;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У о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бучающегося будут сформированы следующие 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441243">
        <w:rPr>
          <w:rFonts w:ascii="Times New Roman" w:hAnsi="Times New Roman"/>
          <w:color w:val="000000"/>
          <w:sz w:val="28"/>
          <w:lang w:val="ru-RU"/>
        </w:rPr>
        <w:t>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ых занятий физической и технической подготовкой;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описывать и </w:t>
      </w:r>
      <w:r w:rsidRPr="00441243">
        <w:rPr>
          <w:rFonts w:ascii="Times New Roman" w:hAnsi="Times New Roman"/>
          <w:color w:val="000000"/>
          <w:sz w:val="28"/>
          <w:lang w:val="ru-RU"/>
        </w:rPr>
        <w:t>анализировать технику разучиваемого упражнения, выделять фазы и элементы движений, подбирать подготовительные упражнения;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41243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441243">
        <w:rPr>
          <w:rFonts w:ascii="Times New Roman" w:hAnsi="Times New Roman"/>
          <w:color w:val="000000"/>
          <w:sz w:val="28"/>
          <w:lang w:val="ru-RU"/>
        </w:rPr>
        <w:t>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указания учи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взаимодействуют при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спортом, при</w:t>
      </w:r>
      <w:r w:rsidRPr="00441243">
        <w:rPr>
          <w:rFonts w:ascii="Times New Roman" w:hAnsi="Times New Roman"/>
          <w:color w:val="000000"/>
          <w:sz w:val="28"/>
          <w:lang w:val="ru-RU"/>
        </w:rPr>
        <w:t>менять способы и приёмы помощи в зависимости от характера и признаков полученной травмы.</w:t>
      </w:r>
    </w:p>
    <w:p w:rsidR="0060161E" w:rsidRPr="00441243" w:rsidRDefault="0060161E">
      <w:pPr>
        <w:spacing w:after="0"/>
        <w:ind w:left="120"/>
        <w:rPr>
          <w:lang w:val="ru-RU"/>
        </w:rPr>
      </w:pPr>
      <w:bookmarkStart w:id="16" w:name="_Toc137567705"/>
      <w:bookmarkEnd w:id="16"/>
    </w:p>
    <w:p w:rsidR="0060161E" w:rsidRPr="00441243" w:rsidRDefault="0060161E">
      <w:pPr>
        <w:spacing w:after="0" w:line="264" w:lineRule="auto"/>
        <w:ind w:left="120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rPr>
          <w:lang w:val="ru-RU"/>
        </w:rPr>
      </w:pPr>
      <w:r w:rsidRPr="004412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физическими упражнениями в условиях активного отдыха и досуга;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е дня;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утомления во вре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мя учебной деятельности, выполнять комплексы упражнений физкультминуток, дыхательной и зрительной гимнастики;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опорн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ый прыжок с разбега способом «ноги врозь» (мальчики) и способом «напрыгивания с последующим спрыгиванием» (девочки);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 ходьбой 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приставным шагом с поворотами, подпрыгиванием на двух ногах на месте и с продвижением (девочки);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авлениях, приём и передача мяча двумя руками от груди с места и в движении);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</w:t>
      </w:r>
      <w:r w:rsidRPr="00441243">
        <w:rPr>
          <w:rFonts w:ascii="Times New Roman" w:hAnsi="Times New Roman"/>
          <w:color w:val="000000"/>
          <w:sz w:val="28"/>
          <w:lang w:val="ru-RU"/>
        </w:rPr>
        <w:t>м и передача мяча, удар по неподвижному мячу с небольшого разбега).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и, обсуждать историю возникновения девиза, символики и ритуалов Олимпийских игр;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 с правилами техники безопасности и гигиеническими требованиями;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учебной деятельности;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ы и равномерный бег для развития общей выносливости;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</w:t>
      </w:r>
      <w:r w:rsidRPr="00441243">
        <w:rPr>
          <w:rFonts w:ascii="Times New Roman" w:hAnsi="Times New Roman"/>
          <w:color w:val="000000"/>
          <w:sz w:val="28"/>
          <w:lang w:val="ru-RU"/>
        </w:rPr>
        <w:t>я);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баскетбол (технические действия без м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в разные зоны площадки соперника, использование разученных 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технических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</w:t>
      </w:r>
      <w:r w:rsidRPr="00441243">
        <w:rPr>
          <w:rFonts w:ascii="Times New Roman" w:hAnsi="Times New Roman"/>
          <w:color w:val="000000"/>
          <w:sz w:val="28"/>
          <w:lang w:val="ru-RU"/>
        </w:rPr>
        <w:t>ти).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объяснять понятие «техника физических упражнений», руководствоваться правилами техниче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 физической и технической подготовкой, распределять их в недельном и месячном циклах у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чебного года, оценивать их оздоровительный эффект с помощью «индекса Кетле» и «ортостатической пробы» (по образцу);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и самостояте</w:t>
      </w:r>
      <w:r w:rsidRPr="00441243">
        <w:rPr>
          <w:rFonts w:ascii="Times New Roman" w:hAnsi="Times New Roman"/>
          <w:color w:val="000000"/>
          <w:sz w:val="28"/>
          <w:lang w:val="ru-RU"/>
        </w:rPr>
        <w:t>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стойку на голове с опорой на руки и включать её в акробатическую комбинацию из ранее освоен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ных упражнений (юноши);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</w:t>
      </w:r>
      <w:r w:rsidRPr="00441243">
        <w:rPr>
          <w:rFonts w:ascii="Times New Roman" w:hAnsi="Times New Roman"/>
          <w:color w:val="000000"/>
          <w:sz w:val="28"/>
          <w:lang w:val="ru-RU"/>
        </w:rPr>
        <w:t>ной скоростью мишень;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заданным образцом, выявлять ошибки и предлагать способы устранения (для бесснежных районов – имитация перехода);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демон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стрировать и использовать технические действия спортивных игр: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</w:t>
      </w:r>
      <w:r w:rsidRPr="00441243">
        <w:rPr>
          <w:rFonts w:ascii="Times New Roman" w:hAnsi="Times New Roman"/>
          <w:color w:val="000000"/>
          <w:sz w:val="28"/>
          <w:lang w:val="ru-RU"/>
        </w:rPr>
        <w:t>асывании мяча из-за боковой линии, использование разученных технических действий в условиях игровой деятельности).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проводить анализ основных направлений развития физической культуры в Российской Федерации,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характеризовать содержание основных форм их организации;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портом;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планы занятия спортивной тренировкой, определять их целевое содержание в соответствии с индивидуальными показателями развит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ия основных физических качеств;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комбинацию на параллельных брусьях с включением уп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прыжок в длину с разбега способ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тестовые задания комплекса ГТО в беговых и технических легкоатлетических дисциплинах в соотве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тствии с установленными требованиями к их технике;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бесшажным ходом, переход с попеременного двухшажного хода на одновременный бесшажный ход, преодоление естественных препятствий на лыжах широким шагом, </w:t>
      </w:r>
      <w:r w:rsidRPr="00441243">
        <w:rPr>
          <w:rFonts w:ascii="Times New Roman" w:hAnsi="Times New Roman"/>
          <w:color w:val="000000"/>
          <w:sz w:val="28"/>
          <w:lang w:val="ru-RU"/>
        </w:rPr>
        <w:t>перешагиванием, перелазанием (для бесснежных районов – имитация передвижения);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безопасности в бассейне при выполнении плавательных упражнений;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плавания кролем на г</w:t>
      </w:r>
      <w:r w:rsidRPr="00441243">
        <w:rPr>
          <w:rFonts w:ascii="Times New Roman" w:hAnsi="Times New Roman"/>
          <w:color w:val="000000"/>
          <w:sz w:val="28"/>
          <w:lang w:val="ru-RU"/>
        </w:rPr>
        <w:t>руди в согласовании с дыханием;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волейбол (прямой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</w:t>
      </w:r>
      <w:r w:rsidRPr="00441243">
        <w:rPr>
          <w:rFonts w:ascii="Times New Roman" w:hAnsi="Times New Roman"/>
          <w:color w:val="000000"/>
          <w:sz w:val="28"/>
          <w:lang w:val="ru-RU"/>
        </w:rPr>
        <w:t>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60161E" w:rsidRPr="00441243" w:rsidRDefault="0060161E">
      <w:pPr>
        <w:spacing w:after="0" w:line="264" w:lineRule="auto"/>
        <w:ind w:left="120"/>
        <w:jc w:val="both"/>
        <w:rPr>
          <w:lang w:val="ru-RU"/>
        </w:rPr>
      </w:pPr>
    </w:p>
    <w:p w:rsidR="0060161E" w:rsidRPr="00441243" w:rsidRDefault="00216D9D">
      <w:pPr>
        <w:spacing w:after="0" w:line="264" w:lineRule="auto"/>
        <w:ind w:left="12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41243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</w:t>
      </w:r>
      <w:r w:rsidRPr="00441243">
        <w:rPr>
          <w:rFonts w:ascii="Times New Roman" w:hAnsi="Times New Roman"/>
          <w:color w:val="000000"/>
          <w:sz w:val="28"/>
          <w:lang w:val="ru-RU"/>
        </w:rPr>
        <w:t>я: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понимать пользу туристски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её целевое предназна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использовать приёмы массажа и применять их в процессе са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мостоятельных занятий физической культурой и спортом, выполнять гигиенические требования к процедурам массажа;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lastRenderedPageBreak/>
        <w:t>измерять индивидуальные функциональные резервы организма с помощью проб Штанге, Генча, «задержки дыхания», использовать их для планирования инди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видуальных занятий спортивной и профессионально-прикладной физической подготовкой;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и выполнять гимнастическую комбинацию на высокой перекладине из разученных упражнений, с включение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м элементов размахиванияи соскока вперёд способом «прогнувшись» (юноши);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черлидинга с построением пирамид, элементами степ-аэробики и акробатики (девушки);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</w:t>
      </w:r>
      <w:r w:rsidRPr="00441243">
        <w:rPr>
          <w:rFonts w:ascii="Times New Roman" w:hAnsi="Times New Roman"/>
          <w:color w:val="000000"/>
          <w:sz w:val="28"/>
          <w:lang w:val="ru-RU"/>
        </w:rPr>
        <w:t>и с включением элементов художественной гимнастики, упражнений на гибкость и равновесие (девушки);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</w:t>
      </w:r>
      <w:r w:rsidRPr="00441243">
        <w:rPr>
          <w:rFonts w:ascii="Times New Roman" w:hAnsi="Times New Roman"/>
          <w:color w:val="000000"/>
          <w:sz w:val="28"/>
          <w:lang w:val="ru-RU"/>
        </w:rPr>
        <w:t xml:space="preserve">кса ГТО;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60161E" w:rsidRPr="00441243" w:rsidRDefault="00216D9D">
      <w:pPr>
        <w:spacing w:after="0" w:line="264" w:lineRule="auto"/>
        <w:ind w:firstLine="600"/>
        <w:jc w:val="both"/>
        <w:rPr>
          <w:lang w:val="ru-RU"/>
        </w:rPr>
      </w:pPr>
      <w:r w:rsidRPr="00441243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</w:t>
      </w:r>
      <w:r w:rsidRPr="00441243">
        <w:rPr>
          <w:rFonts w:ascii="Times New Roman" w:hAnsi="Times New Roman"/>
          <w:color w:val="000000"/>
          <w:sz w:val="28"/>
          <w:lang w:val="ru-RU"/>
        </w:rPr>
        <w:t>зической и специальной физической подготовки с учётом индивидуальных и возрастно-половых особенностей.</w:t>
      </w:r>
    </w:p>
    <w:p w:rsidR="0060161E" w:rsidRPr="00441243" w:rsidRDefault="0060161E">
      <w:pPr>
        <w:spacing w:after="0"/>
        <w:ind w:left="120"/>
        <w:rPr>
          <w:lang w:val="ru-RU"/>
        </w:rPr>
      </w:pPr>
    </w:p>
    <w:p w:rsidR="0060161E" w:rsidRPr="00441243" w:rsidRDefault="0060161E">
      <w:pPr>
        <w:rPr>
          <w:lang w:val="ru-RU"/>
        </w:rPr>
        <w:sectPr w:rsidR="0060161E" w:rsidRPr="00441243">
          <w:pgSz w:w="11906" w:h="16383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bookmarkStart w:id="17" w:name="block-24190706"/>
      <w:bookmarkEnd w:id="12"/>
      <w:r w:rsidRPr="004412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60161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 w:rsidRPr="004412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60161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 w:rsidRPr="004412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60161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 w:rsidRPr="004412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физической культуре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Лёгкая атлетика (модуль "Легкая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атлетика")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Баскетбол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(модуль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Футбол (модуль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1"/>
        <w:gridCol w:w="4590"/>
        <w:gridCol w:w="2077"/>
        <w:gridCol w:w="2101"/>
        <w:gridCol w:w="3611"/>
      </w:tblGrid>
      <w:tr w:rsidR="0060161E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 w:rsidRPr="0044124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игры. Баскетбол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выполнению нормативных требований комплекса ГТО (модуль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"Спорт")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60161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 w:rsidRPr="0044124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12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Волейбол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 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bookmarkStart w:id="18" w:name="block-2419070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3"/>
        <w:gridCol w:w="4388"/>
        <w:gridCol w:w="2490"/>
        <w:gridCol w:w="2405"/>
        <w:gridCol w:w="2854"/>
      </w:tblGrid>
      <w:tr w:rsidR="0060161E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основной школе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Физическая культура 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человека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самостоятельных занятий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дневника по физической культуре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Оздоровительные мероприятия в режиме учебной деятельности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гибкости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координации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телосложения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вперёд и назад в группировке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ноги «скрестно»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Кувырок назад из стойки на лопатках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скамейке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на </w:t>
            </w:r>
            <w:r>
              <w:rPr>
                <w:rFonts w:ascii="Times New Roman" w:hAnsi="Times New Roman"/>
                <w:color w:val="000000"/>
                <w:sz w:val="24"/>
              </w:rPr>
              <w:t>короткие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«согнув ноги»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неподвижную мишень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Метание малого мяча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дальность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попеременным двухшажным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Подъём в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горку на лыжах способом «лесенка»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Подъём в горку на лыжах способом «лесенка»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Спуск на лыжах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передачи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мяча стоя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мяча стоя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и передача мяча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 внутренней стороной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мячу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внутренней стороной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катящегося мяча внутренней стороной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прямой»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Ведение футбольного мяча «по кругу»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Обводка мячом ориентиров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Поднимание туловища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Зимний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3"/>
        <w:gridCol w:w="4388"/>
        <w:gridCol w:w="2490"/>
        <w:gridCol w:w="2405"/>
        <w:gridCol w:w="2854"/>
      </w:tblGrid>
      <w:tr w:rsidR="0060161E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Символика и ритуалы Олимпийских игр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первых Олимпийских игр современности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подготовка человека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зрения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нарушений осанки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Опорные прыжки через гимнастического козла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низком гимнастическом бревне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низком гимнастическом бревне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невысокой гимнастической перекладине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Лазание по канату в три приема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Старт с опорой на одну руку с последующим ускорением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Старт с опорой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одну руку с последующим ускорением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Прыжковые упражнения в длину и высоту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по движущейся мишени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небольших трамплинов при спуске с пологого склона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лыжной подготовки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Передвижения по учебной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дистанции, повороты, спуски, торможение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Передвижения по учебной дистанции, повороты, спуски, торможение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Прыжки вверх толчком одной ногой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Остановка двумя шагами и прыжком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на передачу и броски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 двумя руками снизу в разные зоны площадки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Приём мяча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двумя руками снизу в разные зоны площадки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двумя руками снизу в разные зоны площадки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с использованием технических приёмов передачи мяча снизу и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Удар по катящемуся мячу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Удар по катящемуся мячу с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технических приёмов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ведения мяча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История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 и ГТО в наши дни. Правила выполнения спортивных нормативов 3-4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30м и 60м.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1000м и 1500м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комплекса ГТО: Кросс на 2 км и 3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Бег на лыжах 1 км или 2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Стрельба (пневматика или электронное)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Стрельба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(пневматика или электронное)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ГТО». (сдача норм ГТО с соблюдением правил и техники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выполнения испытаний (тестов) 3-4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ГТО «Всем классом сдадим ГТО». (сдача норм ГТО с соблюдением правил и техники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испытаний (тестов) 3-4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6"/>
        <w:gridCol w:w="4465"/>
        <w:gridCol w:w="2444"/>
        <w:gridCol w:w="2372"/>
        <w:gridCol w:w="2820"/>
      </w:tblGrid>
      <w:tr w:rsidR="0060161E">
        <w:trPr>
          <w:trHeight w:val="144"/>
          <w:tblCellSpacing w:w="20" w:type="nil"/>
        </w:trPr>
        <w:tc>
          <w:tcPr>
            <w:tcW w:w="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Воспитание качеств личности на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занятиях физической культурой и спортом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занятий технической подготовкой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оздоровительного эффекта занятий физической культурой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профилактики нарушения осанки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упражнений степ-аэробики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гимнастическом бревне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на низкой гимнастической перекладине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Лазанье по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канату в два приёма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наступанием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препятствий прыжковым бегом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 и в высоту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в катящуюся мишень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Спуски и подъёмы во время прохождения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учебной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после отскока от пола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 пола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Ловля мяча после отскока от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снизу после ведения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двумя рукам от груди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после ведения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Средние и длинные передачи мяча по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передачи мяча по диагонали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вбрасывании мяча из-за боковой линии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разученных </w:t>
            </w: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приёмов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ВФСК ГТО, возрождение ГТО. Правила выполнения спортивных нормативов 4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ТБ. Первая помощь при травмах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Pr="00441243" w:rsidRDefault="00216D9D">
            <w:pPr>
              <w:spacing w:after="0"/>
              <w:ind w:left="135"/>
              <w:rPr>
                <w:lang w:val="ru-RU"/>
              </w:rPr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 w:rsidRPr="004412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Бег на 1500м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</w:t>
            </w:r>
            <w:r>
              <w:rPr>
                <w:rFonts w:ascii="Times New Roman" w:hAnsi="Times New Roman"/>
                <w:color w:val="000000"/>
                <w:sz w:val="24"/>
              </w:rPr>
              <w:t>3 км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высокой перекладине – мальчики. Сгибание и разгибание рук в упоре лежа на полу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Прыжок в длину с места толчком двумя ногами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</w:t>
            </w:r>
            <w:r>
              <w:rPr>
                <w:rFonts w:ascii="Times New Roman" w:hAnsi="Times New Roman"/>
                <w:color w:val="000000"/>
                <w:sz w:val="24"/>
              </w:rPr>
              <w:t>туловища из положения лежа на спине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Метание мяча весом 150г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Стрельба </w:t>
            </w:r>
            <w:r>
              <w:rPr>
                <w:rFonts w:ascii="Times New Roman" w:hAnsi="Times New Roman"/>
                <w:color w:val="000000"/>
                <w:sz w:val="24"/>
              </w:rPr>
              <w:t>(пневматика или электронное оружие)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бег 3*10м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ГТО: Плавание 50м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3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</w:t>
            </w:r>
            <w:r>
              <w:rPr>
                <w:rFonts w:ascii="Times New Roman" w:hAnsi="Times New Roman"/>
                <w:color w:val="000000"/>
                <w:sz w:val="24"/>
              </w:rPr>
              <w:t>ГТО». (сдача норм ГТО с соблюдением правил и техники выполнения испытаний (тестов) 4 ступени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20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4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372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3"/>
        <w:gridCol w:w="4388"/>
        <w:gridCol w:w="2490"/>
        <w:gridCol w:w="2405"/>
        <w:gridCol w:w="2854"/>
      </w:tblGrid>
      <w:tr w:rsidR="0060161E">
        <w:trPr>
          <w:trHeight w:val="144"/>
          <w:tblCellSpacing w:w="20" w:type="nil"/>
        </w:trPr>
        <w:tc>
          <w:tcPr>
            <w:tcW w:w="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Коррекция нарушения осанки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Коррекция избыточной массы </w:t>
            </w:r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учёта индивидуальных особенностей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умственного перенапряжения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Гимнастическая комбинация </w:t>
            </w:r>
            <w:r>
              <w:rPr>
                <w:rFonts w:ascii="Times New Roman" w:hAnsi="Times New Roman"/>
                <w:color w:val="000000"/>
                <w:sz w:val="24"/>
              </w:rPr>
              <w:t>на гимнастическом бревне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средние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«прогнувшись»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«прогнувшись»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соревнований по сдаче норм комплекса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Самостоятельная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выполнению нормативных требований комплекса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бесшажным ходом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 в передвижениях на лыжах, при спусках, подъёмах, торможении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груди и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стартов при плавании кролем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поворотов при плавании кролем на груди и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Проплывание учебных дистанций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Проплывание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дистанций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с мячом на месте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Передача мяча </w:t>
            </w:r>
            <w:r>
              <w:rPr>
                <w:rFonts w:ascii="Times New Roman" w:hAnsi="Times New Roman"/>
                <w:color w:val="000000"/>
                <w:sz w:val="24"/>
              </w:rPr>
              <w:t>одной рукой снизу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Прямой </w:t>
            </w: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Удар по </w:t>
            </w:r>
            <w:r>
              <w:rPr>
                <w:rFonts w:ascii="Times New Roman" w:hAnsi="Times New Roman"/>
                <w:color w:val="000000"/>
                <w:sz w:val="24"/>
              </w:rPr>
              <w:t>мячу с разбега внутренней частью подъёма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мяча внутренней стороной стопы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игры в мини-футбол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по правилам классического футбола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4-5 ступени. Правила ТБ. Первая помощь при травмах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Правила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спортивных нормативов 4-5 ступени. Правила ТБ. Первая помощь при травмах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Бег на 30м и 60м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 и 60м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Бег на 1500м или 2000м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1500м или 2000м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выполнения норматива комплекса ГТО: Кросс на 3 км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</w:t>
            </w:r>
            <w:r>
              <w:rPr>
                <w:rFonts w:ascii="Times New Roman" w:hAnsi="Times New Roman"/>
                <w:color w:val="000000"/>
                <w:sz w:val="24"/>
              </w:rPr>
              <w:t>екладине – мальчики. Сгибание и разгибание рук в упоре лежа на полу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90см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стоя на гимнастической скамье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Поднимание туловища из положения лежа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Метание мяча весом 150г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Челночный бег 3*10м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Плавание 50м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техники выполнения испытаний (тестов) 4-5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ГТО». (сдача норм ГТО с соблюдением правил и техники выполнения испытаний (тестов) 4-5 ступени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854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9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4"/>
        <w:gridCol w:w="4537"/>
        <w:gridCol w:w="2399"/>
        <w:gridCol w:w="2338"/>
        <w:gridCol w:w="2786"/>
      </w:tblGrid>
      <w:tr w:rsidR="0060161E">
        <w:trPr>
          <w:trHeight w:val="144"/>
          <w:tblCellSpacing w:w="20" w:type="nil"/>
        </w:trPr>
        <w:tc>
          <w:tcPr>
            <w:tcW w:w="8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0161E" w:rsidRDefault="0060161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161E" w:rsidRDefault="0060161E"/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Здоровье и здоровый образ жизни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Профессионально-прикладная физическая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во время самостоятельных занятий физическими упражнениями и </w:t>
            </w:r>
            <w:r>
              <w:rPr>
                <w:rFonts w:ascii="Times New Roman" w:hAnsi="Times New Roman"/>
                <w:color w:val="000000"/>
                <w:sz w:val="24"/>
              </w:rPr>
              <w:t>активного отдыха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физической культурой и режим питания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снижения избыточной массы тела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Кувырок назад в </w:t>
            </w:r>
            <w:r>
              <w:rPr>
                <w:rFonts w:ascii="Times New Roman" w:hAnsi="Times New Roman"/>
                <w:color w:val="000000"/>
                <w:sz w:val="24"/>
              </w:rPr>
              <w:t>упор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«прогнувшись»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«согнув ноги»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спортивного снаряда с разбега на дальность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Метание спортивного снаряда с разбега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дальность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брассом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при плавании брассом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на месте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Подачи мяча в разные зоны площадки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соперника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Блокировка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Передачи мяча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с места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ГТО, возрождение ГТО. Правила выполнения спортивных нормативов 5-6 ступени. Правила ТБ. Первая помощь при травмах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ВФСК ГТО, возрождение ГТО.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Правила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спортивных нормативов 5-6 ступени. Правила ТБ. Первая помощь при травмах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30м, 60м или 100м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2000м или 3000м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3 </w:t>
            </w:r>
            <w:r>
              <w:rPr>
                <w:rFonts w:ascii="Times New Roman" w:hAnsi="Times New Roman"/>
                <w:color w:val="000000"/>
                <w:sz w:val="24"/>
              </w:rPr>
              <w:t>км или 5 км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норматива комплекса ГТО: 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на высокой перекладине. Рывок гири 16кг. Сгибание и разгибание рук в упоре лежа на полу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Подтягивание из виса лежа на низкой перекладине 90см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Наклон вперед из положения стоя на гимнастической скамье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ГТО: Наклон вперед из положения стоя на гимнастической скамье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длину с места толчком двумя ногами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Прыжок в длину с места толчком двумя ногами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 на спине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Поднимание туловища из положения лежа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спине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150г, 500г(д), 700г(ю)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Стрельба (пневматика или электронное оружие)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Стрельба (пневматика или электронное оружие)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3*10м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Плавание 50м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50м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820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ГТО». (сдача норм ГТО с соблюдением правил и техники выполнения испытаний (тестов) 5-6 ступени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  <w:jc w:val="center"/>
            </w:pPr>
          </w:p>
        </w:tc>
        <w:tc>
          <w:tcPr>
            <w:tcW w:w="2786" w:type="dxa"/>
            <w:tcMar>
              <w:top w:w="50" w:type="dxa"/>
              <w:left w:w="100" w:type="dxa"/>
            </w:tcMar>
            <w:vAlign w:val="center"/>
          </w:tcPr>
          <w:p w:rsidR="0060161E" w:rsidRDefault="0060161E">
            <w:pPr>
              <w:spacing w:after="0"/>
              <w:ind w:left="135"/>
            </w:pPr>
          </w:p>
        </w:tc>
      </w:tr>
      <w:tr w:rsidR="006016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99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338" w:type="dxa"/>
            <w:tcMar>
              <w:top w:w="50" w:type="dxa"/>
              <w:left w:w="100" w:type="dxa"/>
            </w:tcMar>
            <w:vAlign w:val="center"/>
          </w:tcPr>
          <w:p w:rsidR="0060161E" w:rsidRDefault="00216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0161E" w:rsidRDefault="0060161E"/>
        </w:tc>
      </w:tr>
    </w:tbl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60161E">
      <w:pPr>
        <w:sectPr w:rsidR="006016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0161E" w:rsidRDefault="00216D9D">
      <w:pPr>
        <w:spacing w:after="0"/>
        <w:ind w:left="120"/>
      </w:pPr>
      <w:bookmarkStart w:id="19" w:name="block-2419071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Физическая культура: 5-й класс: учебник / Матвеев А.П.,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Физическая культура: 6-7-е классы: учебник, 6-7 классы/ Матвеев А.П., Акционерное общество «Издательство «Просвещение»</w:t>
      </w:r>
      <w:r>
        <w:rPr>
          <w:sz w:val="28"/>
        </w:rPr>
        <w:br/>
      </w:r>
      <w:bookmarkStart w:id="20" w:name="f056fd23-2f41-4129-8da1-d467aa21439d"/>
      <w:r>
        <w:rPr>
          <w:rFonts w:ascii="Times New Roman" w:hAnsi="Times New Roman"/>
          <w:color w:val="000000"/>
          <w:sz w:val="28"/>
        </w:rPr>
        <w:t xml:space="preserve"> • Физическая культура: 8-9-е классы: учебник, 8-9 классы/ Матвеев А.П., Акционерное общество «Издательств</w:t>
      </w:r>
      <w:r>
        <w:rPr>
          <w:rFonts w:ascii="Times New Roman" w:hAnsi="Times New Roman"/>
          <w:color w:val="000000"/>
          <w:sz w:val="28"/>
        </w:rPr>
        <w:t>о «Просвещение»</w:t>
      </w:r>
      <w:bookmarkEnd w:id="20"/>
      <w:r>
        <w:rPr>
          <w:rFonts w:ascii="Times New Roman" w:hAnsi="Times New Roman"/>
          <w:color w:val="000000"/>
          <w:sz w:val="28"/>
        </w:rPr>
        <w:t>‌​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60161E" w:rsidRDefault="00216D9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Физическая культура, 5-9 класс/Матвеев А.П., Акционерное общество «Издательство «Просвещение»;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Физическая культура, 5-9 класс/ Петрова Т.В., Копылов Ю.А., Полянская Н.В. и другие, Общество с огр</w:t>
      </w:r>
      <w:r>
        <w:rPr>
          <w:rFonts w:ascii="Times New Roman" w:hAnsi="Times New Roman"/>
          <w:color w:val="000000"/>
          <w:sz w:val="28"/>
        </w:rPr>
        <w:t>аниченной ответственностью «Издательский центр ВЕНТАНА-ГРАФ»; Акционерное общество «Издательство Просвещение»;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Физическая культура, 5-9 класс/Гурьев С.В.; под редакцией Виленского М.Я., ООО «Русское слово-учебник»;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Физическая культура. 5-9 класс/Виленски</w:t>
      </w:r>
      <w:r>
        <w:rPr>
          <w:rFonts w:ascii="Times New Roman" w:hAnsi="Times New Roman"/>
          <w:color w:val="000000"/>
          <w:sz w:val="28"/>
        </w:rPr>
        <w:t>й М.Я., Туревский И.М., Торочкова Т.Ю. и другие; под редакцией Виленского М.Я., Акционерное общество «Издательство «Просвещение»;</w:t>
      </w:r>
      <w:r>
        <w:rPr>
          <w:sz w:val="28"/>
        </w:rPr>
        <w:br/>
      </w:r>
      <w:r>
        <w:rPr>
          <w:sz w:val="28"/>
        </w:rPr>
        <w:lastRenderedPageBreak/>
        <w:br/>
      </w:r>
      <w:bookmarkStart w:id="21" w:name="ce666534-2f9f-48e1-9f7c-2e635e3b9ede"/>
      <w:bookmarkEnd w:id="21"/>
      <w:r>
        <w:rPr>
          <w:rFonts w:ascii="Times New Roman" w:hAnsi="Times New Roman"/>
          <w:color w:val="000000"/>
          <w:sz w:val="28"/>
        </w:rPr>
        <w:t>‌​</w:t>
      </w:r>
    </w:p>
    <w:p w:rsidR="0060161E" w:rsidRDefault="0060161E">
      <w:pPr>
        <w:spacing w:after="0"/>
        <w:ind w:left="120"/>
      </w:pP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0161E" w:rsidRDefault="00216D9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www.edu.ru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</w:t>
      </w:r>
      <w:r>
        <w:rPr>
          <w:sz w:val="28"/>
        </w:rPr>
        <w:br/>
      </w:r>
      <w:bookmarkStart w:id="22" w:name="9a54c4b8-b2ef-4fc1-87b1-da44b5d58279"/>
      <w:bookmarkEnd w:id="22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60161E" w:rsidRDefault="0060161E">
      <w:pPr>
        <w:sectPr w:rsidR="0060161E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216D9D" w:rsidRDefault="00216D9D"/>
    <w:sectPr w:rsidR="00216D9D" w:rsidSect="006016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0161E"/>
    <w:rsid w:val="00216D9D"/>
    <w:rsid w:val="00441243"/>
    <w:rsid w:val="00601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0161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0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1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89</Pages>
  <Words>15282</Words>
  <Characters>87111</Characters>
  <Application>Microsoft Office Word</Application>
  <DocSecurity>0</DocSecurity>
  <Lines>725</Lines>
  <Paragraphs>204</Paragraphs>
  <ScaleCrop>false</ScaleCrop>
  <Company>Ya Blondinko Edition</Company>
  <LinksUpToDate>false</LinksUpToDate>
  <CharactersWithSpaces>102189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Ussr</cp:lastModifiedBy>
  <cp:revision>2</cp:revision>
  <dcterms:created xsi:type="dcterms:W3CDTF">2025-09-24T12:38:00Z</dcterms:created>
  <dcterms:modified xsi:type="dcterms:W3CDTF">2025-09-24T12:40:00Z</dcterms:modified>
</cp:coreProperties>
</file>